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B55E" w14:textId="77777777" w:rsidR="00DD42BC" w:rsidRDefault="00DD42BC" w:rsidP="00DD42BC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sz w:val="48"/>
          <w:szCs w:val="48"/>
        </w:rPr>
      </w:pPr>
      <w:r>
        <w:rPr>
          <w:rFonts w:ascii="Quattrocento-Bold" w:hAnsi="Quattrocento-Bold" w:cs="Quattrocento-Bold"/>
          <w:b/>
          <w:bCs/>
          <w:sz w:val="48"/>
          <w:szCs w:val="48"/>
        </w:rPr>
        <w:t>FICHE TECHNIQUE</w:t>
      </w:r>
    </w:p>
    <w:p w14:paraId="1C66A813" w14:textId="77777777" w:rsidR="00DD42BC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14:paraId="260578E5" w14:textId="34A047D3" w:rsidR="004170D8" w:rsidRPr="00B31B8A" w:rsidRDefault="004170D8" w:rsidP="004170D8">
      <w:pPr>
        <w:pStyle w:val="Titre2"/>
        <w:spacing w:before="0" w:beforeAutospacing="0" w:after="225" w:afterAutospacing="0" w:line="288" w:lineRule="atLeast"/>
        <w:rPr>
          <w:rFonts w:eastAsia="Times New Roman" w:cs="Times New Roman"/>
          <w:color w:val="000000"/>
          <w:sz w:val="28"/>
          <w:szCs w:val="28"/>
        </w:rPr>
      </w:pP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VIN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OCCIDENTAL SKV VINEYARD PINOT NOIR 201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4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PAYS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CALIFORNIE, USA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REGION ET SOUS REGION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WESTERN SONOMA</w:t>
      </w:r>
      <w:r w:rsidRPr="00B31B8A">
        <w:rPr>
          <w:rStyle w:val="apple-converted-space"/>
          <w:rFonts w:eastAsia="Times New Roman" w:cs="Times New Roman"/>
          <w:color w:val="A82E2E"/>
          <w:sz w:val="28"/>
          <w:szCs w:val="28"/>
        </w:rPr>
        <w:t> 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APPELLATION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FREESTONE-OCCIDENTAL AVA (NON OFFICIEL)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CEPAGES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100% PINOT NOIR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AGE DES VIGNES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PLANTÉES DEBUT 2000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2A2A2A"/>
          <w:sz w:val="28"/>
          <w:szCs w:val="28"/>
        </w:rPr>
        <w:t>DENSITE DE PLANTATION: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ENVIRON 3000 PIEDS PAR HECTARE 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RENDEMENTS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MAXIMUM 6 TONNES PAR HECTARE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SOL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LIMONEUX, SABLONNEUX, ARGILEUX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CULTURE </w:t>
      </w:r>
      <w:proofErr w:type="gramStart"/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: 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RAISONNEE</w:t>
      </w:r>
      <w:proofErr w:type="gramEnd"/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PLUVIOMETRIE : 1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688 MM PAR AN A OCCIDENTAL</w:t>
      </w:r>
      <w:r w:rsidRPr="00B31B8A">
        <w:rPr>
          <w:rStyle w:val="apple-converted-space"/>
          <w:rFonts w:eastAsia="Times New Roman" w:cs="Times New Roman"/>
          <w:color w:val="A82E2E"/>
          <w:sz w:val="28"/>
          <w:szCs w:val="28"/>
        </w:rPr>
        <w:t> 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IRRIGATION :</w:t>
      </w:r>
      <w:r w:rsidRPr="00B31B8A">
        <w:rPr>
          <w:rStyle w:val="apple-converted-space"/>
          <w:rFonts w:eastAsia="Times New Roman" w:cs="Times New Roman"/>
          <w:color w:val="A82E2E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OUI. GOUUTE A GOUTTE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TAILLE </w:t>
      </w:r>
      <w:proofErr w:type="gramStart"/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: 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VERTICAL</w:t>
      </w:r>
      <w:proofErr w:type="gramEnd"/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 xml:space="preserve"> SHOOT POSITIONING  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ALTITUDE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75- 225 METRES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LATITUDE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38.40 O SUD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EXPOSITION :  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VENDANGES :  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MANUELLES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LEVURES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INDIGENGES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VINIFICATION : E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N PETITES CUVE OUVERTE AVEC 25% DE VENDANGES ENTIERES. PIGEAGES SI NECESSAIR</w:t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ES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ELEVAGE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BARRIQUES FRANCAICES DONT 25-30% DE BOIS NEUF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COLLAGE :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NON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FILTRATION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NON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DEGRE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bookmarkStart w:id="0" w:name="_GoBack"/>
      <w:r w:rsidR="00B31B8A" w:rsidRPr="00B31B8A">
        <w:rPr>
          <w:rStyle w:val="apple-converted-space"/>
          <w:rFonts w:eastAsia="Times New Roman" w:cs="Times New Roman"/>
          <w:color w:val="FF0000"/>
          <w:sz w:val="28"/>
          <w:szCs w:val="28"/>
        </w:rPr>
        <w:t>13.5%</w:t>
      </w:r>
      <w:r w:rsidRPr="00B31B8A">
        <w:rPr>
          <w:rFonts w:eastAsia="Times New Roman" w:cs="Times New Roman"/>
          <w:color w:val="FF0000"/>
          <w:sz w:val="28"/>
          <w:szCs w:val="28"/>
        </w:rPr>
        <w:br/>
      </w:r>
      <w:bookmarkEnd w:id="0"/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SUCRE RESIDUEL: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&lt; 3 G/L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BOUCHAGE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BOUCHON LIEGE</w:t>
      </w:r>
      <w:r w:rsidRPr="00B31B8A">
        <w:rPr>
          <w:rFonts w:eastAsia="Times New Roman" w:cs="Times New Roman"/>
          <w:color w:val="000000"/>
          <w:sz w:val="28"/>
          <w:szCs w:val="28"/>
        </w:rPr>
        <w:br/>
      </w:r>
      <w:r w:rsidRPr="00B31B8A">
        <w:rPr>
          <w:rStyle w:val="lev"/>
          <w:rFonts w:eastAsia="Times New Roman" w:cs="Times New Roman"/>
          <w:b/>
          <w:bCs/>
          <w:color w:val="000000"/>
          <w:sz w:val="28"/>
          <w:szCs w:val="28"/>
        </w:rPr>
        <w:t>TEMPERATURE DE SERVICE :</w:t>
      </w:r>
      <w:r w:rsidRPr="00B31B8A">
        <w:rPr>
          <w:rStyle w:val="apple-converted-space"/>
          <w:rFonts w:eastAsia="Times New Roman" w:cs="Times New Roman"/>
          <w:color w:val="000000"/>
          <w:sz w:val="28"/>
          <w:szCs w:val="28"/>
        </w:rPr>
        <w:t> </w:t>
      </w:r>
      <w:r w:rsidRPr="00B31B8A">
        <w:rPr>
          <w:rStyle w:val="lev"/>
          <w:rFonts w:eastAsia="Times New Roman" w:cs="Times New Roman"/>
          <w:b/>
          <w:bCs/>
          <w:color w:val="A82E2E"/>
          <w:sz w:val="28"/>
          <w:szCs w:val="28"/>
        </w:rPr>
        <w:t>16-18 O C</w:t>
      </w:r>
    </w:p>
    <w:p w14:paraId="662BDF9A" w14:textId="49FC1C77" w:rsidR="009F2720" w:rsidRPr="00F17651" w:rsidRDefault="009F2720" w:rsidP="00F17651">
      <w:pPr>
        <w:rPr>
          <w:sz w:val="28"/>
          <w:szCs w:val="28"/>
        </w:rPr>
      </w:pPr>
    </w:p>
    <w:sectPr w:rsidR="009F2720" w:rsidRPr="00F17651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C"/>
    <w:rsid w:val="004170D8"/>
    <w:rsid w:val="005D2AF0"/>
    <w:rsid w:val="0061513C"/>
    <w:rsid w:val="006806C2"/>
    <w:rsid w:val="0088176F"/>
    <w:rsid w:val="008D7F10"/>
    <w:rsid w:val="00925AD1"/>
    <w:rsid w:val="009F2720"/>
    <w:rsid w:val="00B31B8A"/>
    <w:rsid w:val="00BC6017"/>
    <w:rsid w:val="00CA10DE"/>
    <w:rsid w:val="00D9561E"/>
    <w:rsid w:val="00DC6424"/>
    <w:rsid w:val="00DD42BC"/>
    <w:rsid w:val="00DE3210"/>
    <w:rsid w:val="00F00273"/>
    <w:rsid w:val="00F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C3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925A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5AD1"/>
    <w:rPr>
      <w:rFonts w:ascii="Times" w:hAnsi="Times"/>
      <w:b/>
      <w:bCs/>
      <w:sz w:val="36"/>
      <w:szCs w:val="36"/>
      <w:lang w:val="fr-FR"/>
    </w:rPr>
  </w:style>
  <w:style w:type="character" w:styleId="lev">
    <w:name w:val="Strong"/>
    <w:basedOn w:val="Policepardfaut"/>
    <w:uiPriority w:val="22"/>
    <w:qFormat/>
    <w:rsid w:val="00925AD1"/>
    <w:rPr>
      <w:b/>
      <w:bCs/>
    </w:rPr>
  </w:style>
  <w:style w:type="character" w:customStyle="1" w:styleId="apple-converted-space">
    <w:name w:val="apple-converted-space"/>
    <w:basedOn w:val="Policepardfaut"/>
    <w:rsid w:val="00925A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925A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5AD1"/>
    <w:rPr>
      <w:rFonts w:ascii="Times" w:hAnsi="Times"/>
      <w:b/>
      <w:bCs/>
      <w:sz w:val="36"/>
      <w:szCs w:val="36"/>
      <w:lang w:val="fr-FR"/>
    </w:rPr>
  </w:style>
  <w:style w:type="character" w:styleId="lev">
    <w:name w:val="Strong"/>
    <w:basedOn w:val="Policepardfaut"/>
    <w:uiPriority w:val="22"/>
    <w:qFormat/>
    <w:rsid w:val="00925AD1"/>
    <w:rPr>
      <w:b/>
      <w:bCs/>
    </w:rPr>
  </w:style>
  <w:style w:type="character" w:customStyle="1" w:styleId="apple-converted-space">
    <w:name w:val="apple-converted-space"/>
    <w:basedOn w:val="Policepardfaut"/>
    <w:rsid w:val="0092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Macintosh Word</Application>
  <DocSecurity>0</DocSecurity>
  <Lines>6</Lines>
  <Paragraphs>1</Paragraphs>
  <ScaleCrop>false</ScaleCrop>
  <Company>Terroirs du Monde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3</cp:revision>
  <dcterms:created xsi:type="dcterms:W3CDTF">2017-04-10T17:17:00Z</dcterms:created>
  <dcterms:modified xsi:type="dcterms:W3CDTF">2017-04-10T17:18:00Z</dcterms:modified>
</cp:coreProperties>
</file>